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1AF" w14:textId="4DA3EDE3" w:rsidR="00DE5AB6" w:rsidRPr="00DE5AB6" w:rsidRDefault="00DE5AB6" w:rsidP="00DE5AB6">
      <w:pPr>
        <w:rPr>
          <w:rFonts w:ascii="Georgia" w:hAnsi="Georgia"/>
          <w:b/>
          <w:bCs/>
          <w:sz w:val="20"/>
          <w:szCs w:val="20"/>
        </w:rPr>
      </w:pPr>
      <w:r w:rsidRPr="00DE5AB6">
        <w:rPr>
          <w:rFonts w:ascii="Georgia" w:hAnsi="Georgia"/>
          <w:b/>
          <w:bCs/>
          <w:sz w:val="20"/>
          <w:szCs w:val="20"/>
        </w:rPr>
        <w:t xml:space="preserve">Referat: Generalforsamling i </w:t>
      </w:r>
      <w:r w:rsidR="000F4E80">
        <w:rPr>
          <w:rFonts w:ascii="Georgia" w:hAnsi="Georgia"/>
          <w:b/>
          <w:bCs/>
          <w:sz w:val="20"/>
          <w:szCs w:val="20"/>
        </w:rPr>
        <w:t>GSG&amp;IF - Tennis</w:t>
      </w:r>
    </w:p>
    <w:p w14:paraId="3869D774" w14:textId="4E94E3FD" w:rsidR="00DE5AB6" w:rsidRPr="00DE5AB6" w:rsidRDefault="00DE5AB6" w:rsidP="00DE5AB6">
      <w:pPr>
        <w:rPr>
          <w:rFonts w:ascii="Georgia" w:hAnsi="Georgia"/>
          <w:sz w:val="20"/>
          <w:szCs w:val="20"/>
        </w:rPr>
      </w:pPr>
      <w:r w:rsidRPr="00DE5AB6">
        <w:rPr>
          <w:rFonts w:ascii="Georgia" w:hAnsi="Georgia"/>
          <w:b/>
          <w:bCs/>
          <w:sz w:val="20"/>
          <w:szCs w:val="20"/>
        </w:rPr>
        <w:t>Dato:</w:t>
      </w:r>
      <w:r w:rsidRPr="00DE5AB6">
        <w:rPr>
          <w:rFonts w:ascii="Georgia" w:hAnsi="Georgia"/>
          <w:sz w:val="20"/>
          <w:szCs w:val="20"/>
        </w:rPr>
        <w:t xml:space="preserve"> </w:t>
      </w:r>
      <w:r>
        <w:rPr>
          <w:rFonts w:ascii="Georgia" w:hAnsi="Georgia"/>
          <w:sz w:val="20"/>
          <w:szCs w:val="20"/>
        </w:rPr>
        <w:t>28. januar 2026, kl. 19.00</w:t>
      </w:r>
    </w:p>
    <w:p w14:paraId="4F7B40CD" w14:textId="40FB3B59" w:rsidR="00DE5AB6" w:rsidRDefault="00DE5AB6" w:rsidP="00DE5AB6">
      <w:pPr>
        <w:rPr>
          <w:rFonts w:ascii="Georgia" w:hAnsi="Georgia"/>
          <w:sz w:val="20"/>
          <w:szCs w:val="20"/>
        </w:rPr>
      </w:pPr>
      <w:r w:rsidRPr="00DE5AB6">
        <w:rPr>
          <w:rFonts w:ascii="Georgia" w:hAnsi="Georgia"/>
          <w:b/>
          <w:bCs/>
          <w:sz w:val="20"/>
          <w:szCs w:val="20"/>
        </w:rPr>
        <w:t>Deltagere:</w:t>
      </w:r>
      <w:r w:rsidRPr="00DE5AB6">
        <w:rPr>
          <w:rFonts w:ascii="Georgia" w:hAnsi="Georgia"/>
          <w:sz w:val="20"/>
          <w:szCs w:val="20"/>
        </w:rPr>
        <w:t xml:space="preserve"> </w:t>
      </w:r>
    </w:p>
    <w:p w14:paraId="69ADEEF6" w14:textId="72EC769D" w:rsidR="00DE5AB6" w:rsidRPr="00DE5AB6" w:rsidRDefault="00DE5AB6" w:rsidP="00DE5AB6">
      <w:pPr>
        <w:rPr>
          <w:rFonts w:ascii="Georgia" w:hAnsi="Georgia"/>
          <w:sz w:val="20"/>
          <w:szCs w:val="20"/>
        </w:rPr>
      </w:pPr>
      <w:r>
        <w:rPr>
          <w:rFonts w:ascii="Georgia" w:hAnsi="Georgia"/>
          <w:sz w:val="20"/>
          <w:szCs w:val="20"/>
        </w:rPr>
        <w:t xml:space="preserve">Tine </w:t>
      </w:r>
      <w:r>
        <w:rPr>
          <w:rFonts w:ascii="Georgia" w:hAnsi="Georgia"/>
          <w:sz w:val="20"/>
          <w:szCs w:val="20"/>
        </w:rPr>
        <w:br/>
        <w:t xml:space="preserve">Gurli </w:t>
      </w:r>
      <w:r>
        <w:rPr>
          <w:rFonts w:ascii="Georgia" w:hAnsi="Georgia"/>
          <w:sz w:val="20"/>
          <w:szCs w:val="20"/>
        </w:rPr>
        <w:br/>
        <w:t>Jesper</w:t>
      </w:r>
      <w:r>
        <w:rPr>
          <w:rFonts w:ascii="Georgia" w:hAnsi="Georgia"/>
          <w:sz w:val="20"/>
          <w:szCs w:val="20"/>
        </w:rPr>
        <w:br/>
        <w:t xml:space="preserve">Kristian </w:t>
      </w:r>
      <w:r>
        <w:rPr>
          <w:rFonts w:ascii="Georgia" w:hAnsi="Georgia"/>
          <w:sz w:val="20"/>
          <w:szCs w:val="20"/>
        </w:rPr>
        <w:br/>
        <w:t>Susanne Grøndahl</w:t>
      </w:r>
      <w:r>
        <w:rPr>
          <w:rFonts w:ascii="Georgia" w:hAnsi="Georgia"/>
          <w:sz w:val="20"/>
          <w:szCs w:val="20"/>
        </w:rPr>
        <w:br/>
      </w:r>
      <w:r>
        <w:rPr>
          <w:rFonts w:ascii="Georgia" w:hAnsi="Georgia"/>
          <w:sz w:val="20"/>
          <w:szCs w:val="20"/>
        </w:rPr>
        <w:t>Vagn</w:t>
      </w:r>
      <w:r>
        <w:rPr>
          <w:rFonts w:ascii="Georgia" w:hAnsi="Georgia"/>
          <w:sz w:val="20"/>
          <w:szCs w:val="20"/>
        </w:rPr>
        <w:br/>
        <w:t>Anette Larsen</w:t>
      </w:r>
      <w:r>
        <w:rPr>
          <w:rFonts w:ascii="Georgia" w:hAnsi="Georgia"/>
          <w:sz w:val="20"/>
          <w:szCs w:val="20"/>
        </w:rPr>
        <w:br/>
        <w:t xml:space="preserve">Ida </w:t>
      </w:r>
      <w:r>
        <w:rPr>
          <w:rFonts w:ascii="Georgia" w:hAnsi="Georgia"/>
          <w:sz w:val="20"/>
          <w:szCs w:val="20"/>
        </w:rPr>
        <w:br/>
        <w:t>Jakob</w:t>
      </w:r>
    </w:p>
    <w:p w14:paraId="4671D323" w14:textId="233FEF25" w:rsidR="00DE5AB6" w:rsidRPr="00DE5AB6" w:rsidRDefault="00DE5AB6" w:rsidP="00DE5AB6">
      <w:pPr>
        <w:rPr>
          <w:rFonts w:ascii="Georgia" w:hAnsi="Georgia"/>
          <w:sz w:val="20"/>
          <w:szCs w:val="20"/>
        </w:rPr>
      </w:pPr>
    </w:p>
    <w:p w14:paraId="17BDB751" w14:textId="77777777" w:rsidR="00DE5AB6" w:rsidRPr="00DE5AB6" w:rsidRDefault="00DE5AB6" w:rsidP="00DE5AB6">
      <w:pPr>
        <w:rPr>
          <w:rFonts w:ascii="Georgia" w:hAnsi="Georgia"/>
          <w:b/>
          <w:bCs/>
          <w:sz w:val="20"/>
          <w:szCs w:val="20"/>
        </w:rPr>
      </w:pPr>
      <w:r w:rsidRPr="00DE5AB6">
        <w:rPr>
          <w:rFonts w:ascii="Georgia" w:hAnsi="Georgia"/>
          <w:b/>
          <w:bCs/>
          <w:sz w:val="20"/>
          <w:szCs w:val="20"/>
        </w:rPr>
        <w:t>1. Valg af dirigent</w:t>
      </w:r>
    </w:p>
    <w:p w14:paraId="642E4A7B" w14:textId="77777777" w:rsidR="00DE5AB6" w:rsidRPr="00DE5AB6" w:rsidRDefault="00DE5AB6" w:rsidP="00DE5AB6">
      <w:pPr>
        <w:rPr>
          <w:rFonts w:ascii="Georgia" w:hAnsi="Georgia"/>
          <w:sz w:val="20"/>
          <w:szCs w:val="20"/>
        </w:rPr>
      </w:pPr>
      <w:r w:rsidRPr="00DE5AB6">
        <w:rPr>
          <w:rFonts w:ascii="Georgia" w:hAnsi="Georgia"/>
          <w:sz w:val="20"/>
          <w:szCs w:val="20"/>
        </w:rPr>
        <w:t>Jesper blev foreslået og valgt som dirigent. Valget var enstemmigt. Dirigenten konstaterede, at generalforsamlingen var lovligt indvarslet.</w:t>
      </w:r>
    </w:p>
    <w:p w14:paraId="5EEC4964" w14:textId="77777777" w:rsidR="00DE5AB6" w:rsidRPr="00DE5AB6" w:rsidRDefault="00DE5AB6" w:rsidP="00DE5AB6">
      <w:pPr>
        <w:rPr>
          <w:rFonts w:ascii="Georgia" w:hAnsi="Georgia"/>
          <w:b/>
          <w:bCs/>
          <w:sz w:val="20"/>
          <w:szCs w:val="20"/>
        </w:rPr>
      </w:pPr>
      <w:r w:rsidRPr="00DE5AB6">
        <w:rPr>
          <w:rFonts w:ascii="Georgia" w:hAnsi="Georgia"/>
          <w:b/>
          <w:bCs/>
          <w:sz w:val="20"/>
          <w:szCs w:val="20"/>
        </w:rPr>
        <w:t>2. Valg af referent</w:t>
      </w:r>
    </w:p>
    <w:p w14:paraId="29C87312" w14:textId="7424B7B7" w:rsidR="00DE5AB6" w:rsidRPr="00DE5AB6" w:rsidRDefault="00DE5AB6" w:rsidP="00DE5AB6">
      <w:pPr>
        <w:rPr>
          <w:rFonts w:ascii="Georgia" w:hAnsi="Georgia"/>
          <w:sz w:val="20"/>
          <w:szCs w:val="20"/>
        </w:rPr>
      </w:pPr>
      <w:r w:rsidRPr="00DE5AB6">
        <w:rPr>
          <w:rFonts w:ascii="Georgia" w:hAnsi="Georgia"/>
          <w:sz w:val="20"/>
          <w:szCs w:val="20"/>
        </w:rPr>
        <w:t>K</w:t>
      </w:r>
      <w:r>
        <w:rPr>
          <w:rFonts w:ascii="Georgia" w:hAnsi="Georgia"/>
          <w:sz w:val="20"/>
          <w:szCs w:val="20"/>
        </w:rPr>
        <w:t>ristian</w:t>
      </w:r>
      <w:r w:rsidRPr="00DE5AB6">
        <w:rPr>
          <w:rFonts w:ascii="Georgia" w:hAnsi="Georgia"/>
          <w:sz w:val="20"/>
          <w:szCs w:val="20"/>
        </w:rPr>
        <w:t xml:space="preserve"> blev foreslået og valgt som referent. Valget var enstemmigt.</w:t>
      </w:r>
    </w:p>
    <w:p w14:paraId="09F3490B" w14:textId="0350325C" w:rsidR="00DE5AB6" w:rsidRPr="00DE5AB6" w:rsidRDefault="00DE5AB6" w:rsidP="00DE5AB6">
      <w:pPr>
        <w:rPr>
          <w:rFonts w:ascii="Georgia" w:hAnsi="Georgia"/>
          <w:b/>
          <w:bCs/>
          <w:sz w:val="20"/>
          <w:szCs w:val="20"/>
        </w:rPr>
      </w:pPr>
      <w:r w:rsidRPr="00DE5AB6">
        <w:rPr>
          <w:rFonts w:ascii="Georgia" w:hAnsi="Georgia"/>
          <w:b/>
          <w:bCs/>
          <w:sz w:val="20"/>
          <w:szCs w:val="20"/>
        </w:rPr>
        <w:t xml:space="preserve">3. </w:t>
      </w:r>
      <w:r>
        <w:rPr>
          <w:rFonts w:ascii="Georgia" w:hAnsi="Georgia"/>
          <w:b/>
          <w:bCs/>
          <w:sz w:val="20"/>
          <w:szCs w:val="20"/>
        </w:rPr>
        <w:t>Formandens</w:t>
      </w:r>
      <w:r w:rsidRPr="00DE5AB6">
        <w:rPr>
          <w:rFonts w:ascii="Georgia" w:hAnsi="Georgia"/>
          <w:b/>
          <w:bCs/>
          <w:sz w:val="20"/>
          <w:szCs w:val="20"/>
        </w:rPr>
        <w:t xml:space="preserve"> beretning</w:t>
      </w:r>
    </w:p>
    <w:p w14:paraId="5545D3C2" w14:textId="77777777" w:rsidR="00DE5AB6" w:rsidRPr="00DE5AB6" w:rsidRDefault="00DE5AB6" w:rsidP="00DE5AB6">
      <w:pPr>
        <w:rPr>
          <w:rFonts w:ascii="Georgia" w:hAnsi="Georgia"/>
          <w:sz w:val="20"/>
          <w:szCs w:val="20"/>
        </w:rPr>
      </w:pPr>
      <w:r w:rsidRPr="00DE5AB6">
        <w:rPr>
          <w:rFonts w:ascii="Georgia" w:hAnsi="Georgia"/>
          <w:sz w:val="20"/>
          <w:szCs w:val="20"/>
        </w:rPr>
        <w:t>Formanden præsenterede årets gang:</w:t>
      </w:r>
    </w:p>
    <w:p w14:paraId="72D98C1F" w14:textId="77777777" w:rsidR="00DE5AB6" w:rsidRPr="00DE5AB6" w:rsidRDefault="00DE5AB6" w:rsidP="000F4E80">
      <w:pPr>
        <w:rPr>
          <w:rFonts w:ascii="Georgia" w:hAnsi="Georgia"/>
          <w:sz w:val="20"/>
          <w:szCs w:val="20"/>
        </w:rPr>
      </w:pPr>
      <w:r w:rsidRPr="00DE5AB6">
        <w:rPr>
          <w:rFonts w:ascii="Georgia" w:hAnsi="Georgia"/>
          <w:b/>
          <w:bCs/>
          <w:sz w:val="20"/>
          <w:szCs w:val="20"/>
        </w:rPr>
        <w:t>Drift og vedligehold:</w:t>
      </w:r>
      <w:r w:rsidRPr="00DE5AB6">
        <w:rPr>
          <w:rFonts w:ascii="Georgia" w:hAnsi="Georgia"/>
          <w:sz w:val="20"/>
          <w:szCs w:val="20"/>
        </w:rPr>
        <w:t xml:space="preserve"> Sæsonen er kommet godt i gang. Der har været få tekniske problemer, herunder en enkelt defekt vandslange.</w:t>
      </w:r>
    </w:p>
    <w:p w14:paraId="1EE16884" w14:textId="77777777" w:rsidR="00DE5AB6" w:rsidRPr="00DE5AB6" w:rsidRDefault="00DE5AB6" w:rsidP="000F4E80">
      <w:pPr>
        <w:rPr>
          <w:rFonts w:ascii="Georgia" w:hAnsi="Georgia"/>
          <w:sz w:val="20"/>
          <w:szCs w:val="20"/>
        </w:rPr>
      </w:pPr>
      <w:r w:rsidRPr="00DE5AB6">
        <w:rPr>
          <w:rFonts w:ascii="Georgia" w:hAnsi="Georgia"/>
          <w:b/>
          <w:bCs/>
          <w:sz w:val="20"/>
          <w:szCs w:val="20"/>
        </w:rPr>
        <w:t>Renovering:</w:t>
      </w:r>
      <w:r w:rsidRPr="00DE5AB6">
        <w:rPr>
          <w:rFonts w:ascii="Georgia" w:hAnsi="Georgia"/>
          <w:sz w:val="20"/>
          <w:szCs w:val="20"/>
        </w:rPr>
        <w:t xml:space="preserve"> Der er modtaget ca. 16.xxx kr. i midler til renovering af tennishytten. Maling er indkøbt, og Jens Ole står for opgaverne til foråret. Arbejdet udføres som medlemsarbejde (vi maler selv). Der rettedes en tak til kommunen for støtten.</w:t>
      </w:r>
    </w:p>
    <w:p w14:paraId="48734F1E" w14:textId="77777777" w:rsidR="00DE5AB6" w:rsidRPr="00DE5AB6" w:rsidRDefault="00DE5AB6" w:rsidP="000F4E80">
      <w:pPr>
        <w:rPr>
          <w:rFonts w:ascii="Georgia" w:hAnsi="Georgia"/>
          <w:sz w:val="20"/>
          <w:szCs w:val="20"/>
        </w:rPr>
      </w:pPr>
      <w:r w:rsidRPr="00DE5AB6">
        <w:rPr>
          <w:rFonts w:ascii="Georgia" w:hAnsi="Georgia"/>
          <w:b/>
          <w:bCs/>
          <w:sz w:val="20"/>
          <w:szCs w:val="20"/>
        </w:rPr>
        <w:t>Økonomisk støtte:</w:t>
      </w:r>
      <w:r w:rsidRPr="00DE5AB6">
        <w:rPr>
          <w:rFonts w:ascii="Georgia" w:hAnsi="Georgia"/>
          <w:sz w:val="20"/>
          <w:szCs w:val="20"/>
        </w:rPr>
        <w:t xml:space="preserve"> Der er modtaget 10.000 kr. fra OK-tanken. Da kun 7.100 kr. blev anvendt, er restbeløbet returneret i god tro.</w:t>
      </w:r>
    </w:p>
    <w:p w14:paraId="0AAF1076" w14:textId="77777777" w:rsidR="00DE5AB6" w:rsidRPr="00DE5AB6" w:rsidRDefault="00DE5AB6" w:rsidP="000F4E80">
      <w:pPr>
        <w:rPr>
          <w:rFonts w:ascii="Georgia" w:hAnsi="Georgia"/>
          <w:sz w:val="20"/>
          <w:szCs w:val="20"/>
        </w:rPr>
      </w:pPr>
      <w:r w:rsidRPr="00DE5AB6">
        <w:rPr>
          <w:rFonts w:ascii="Georgia" w:hAnsi="Georgia"/>
          <w:b/>
          <w:bCs/>
          <w:sz w:val="20"/>
          <w:szCs w:val="20"/>
        </w:rPr>
        <w:t>Aktiviteter:</w:t>
      </w:r>
      <w:r w:rsidRPr="00DE5AB6">
        <w:rPr>
          <w:rFonts w:ascii="Georgia" w:hAnsi="Georgia"/>
          <w:sz w:val="20"/>
          <w:szCs w:val="20"/>
        </w:rPr>
        <w:t xml:space="preserve"> Åben Sportsdag blev afholdt. Selvom interessen ikke var overvældende, er afslutningseventet nu blevet en fast tradition.</w:t>
      </w:r>
    </w:p>
    <w:p w14:paraId="79173B2E" w14:textId="77777777" w:rsidR="00DE5AB6" w:rsidRPr="00DE5AB6" w:rsidRDefault="00DE5AB6" w:rsidP="000F4E80">
      <w:pPr>
        <w:rPr>
          <w:rFonts w:ascii="Georgia" w:hAnsi="Georgia"/>
          <w:sz w:val="20"/>
          <w:szCs w:val="20"/>
        </w:rPr>
      </w:pPr>
      <w:r w:rsidRPr="00DE5AB6">
        <w:rPr>
          <w:rFonts w:ascii="Georgia" w:hAnsi="Georgia"/>
          <w:b/>
          <w:bCs/>
          <w:sz w:val="20"/>
          <w:szCs w:val="20"/>
        </w:rPr>
        <w:t>Vintersæson:</w:t>
      </w:r>
      <w:r w:rsidRPr="00DE5AB6">
        <w:rPr>
          <w:rFonts w:ascii="Georgia" w:hAnsi="Georgia"/>
          <w:sz w:val="20"/>
          <w:szCs w:val="20"/>
        </w:rPr>
        <w:t xml:space="preserve"> Skumtennis startede 1. november, dog med visse udfordringer grundet ændringer i hallen, hvilket betød, at vi reelt først kom i gang 15. november.</w:t>
      </w:r>
    </w:p>
    <w:p w14:paraId="0B465C62" w14:textId="77777777" w:rsidR="00DE5AB6" w:rsidRPr="00DE5AB6" w:rsidRDefault="00DE5AB6" w:rsidP="000F4E80">
      <w:pPr>
        <w:rPr>
          <w:rFonts w:ascii="Georgia" w:hAnsi="Georgia"/>
          <w:sz w:val="20"/>
          <w:szCs w:val="20"/>
        </w:rPr>
      </w:pPr>
      <w:r w:rsidRPr="00DE5AB6">
        <w:rPr>
          <w:rFonts w:ascii="Georgia" w:hAnsi="Georgia"/>
          <w:b/>
          <w:bCs/>
          <w:sz w:val="20"/>
          <w:szCs w:val="20"/>
        </w:rPr>
        <w:t>Fremtidsplaner:</w:t>
      </w:r>
      <w:r w:rsidRPr="00DE5AB6">
        <w:rPr>
          <w:rFonts w:ascii="Georgia" w:hAnsi="Georgia"/>
          <w:sz w:val="20"/>
          <w:szCs w:val="20"/>
        </w:rPr>
        <w:t xml:space="preserve"> Der undersøges mulighed for en trappe mellem læhegnet og den nye multibane. Der søges midler via tank-ordninger og GIV.</w:t>
      </w:r>
    </w:p>
    <w:p w14:paraId="2552DB11" w14:textId="77777777" w:rsidR="00DE5AB6" w:rsidRPr="00DE5AB6" w:rsidRDefault="00DE5AB6" w:rsidP="000F4E80">
      <w:pPr>
        <w:rPr>
          <w:rFonts w:ascii="Georgia" w:hAnsi="Georgia"/>
          <w:sz w:val="20"/>
          <w:szCs w:val="20"/>
        </w:rPr>
      </w:pPr>
      <w:r w:rsidRPr="00DE5AB6">
        <w:rPr>
          <w:rFonts w:ascii="Georgia" w:hAnsi="Georgia"/>
          <w:b/>
          <w:bCs/>
          <w:sz w:val="20"/>
          <w:szCs w:val="20"/>
        </w:rPr>
        <w:t>Sammenlægning:</w:t>
      </w:r>
      <w:r w:rsidRPr="00DE5AB6">
        <w:rPr>
          <w:rFonts w:ascii="Georgia" w:hAnsi="Georgia"/>
          <w:sz w:val="20"/>
          <w:szCs w:val="20"/>
        </w:rPr>
        <w:t xml:space="preserve"> Der er indledt en dialog om en eventuel sammenlægning af Tennis og Padel.</w:t>
      </w:r>
    </w:p>
    <w:p w14:paraId="76AAEF3E" w14:textId="1362512C" w:rsidR="00DE5AB6" w:rsidRPr="00DE5AB6" w:rsidRDefault="00DE5AB6" w:rsidP="000F4E80">
      <w:pPr>
        <w:rPr>
          <w:rFonts w:ascii="Georgia" w:hAnsi="Georgia"/>
          <w:sz w:val="20"/>
          <w:szCs w:val="20"/>
        </w:rPr>
      </w:pPr>
      <w:r w:rsidRPr="00DE5AB6">
        <w:rPr>
          <w:rFonts w:ascii="Georgia" w:hAnsi="Georgia"/>
          <w:b/>
          <w:bCs/>
          <w:sz w:val="20"/>
          <w:szCs w:val="20"/>
        </w:rPr>
        <w:t>Medlemstal:</w:t>
      </w:r>
      <w:r w:rsidRPr="00DE5AB6">
        <w:rPr>
          <w:rFonts w:ascii="Georgia" w:hAnsi="Georgia"/>
          <w:sz w:val="20"/>
          <w:szCs w:val="20"/>
        </w:rPr>
        <w:t xml:space="preserve"> Der er pt. 36 medlemmer (heraf 14 til skumtennis). Budgettet var lagt efter </w:t>
      </w:r>
      <w:r>
        <w:rPr>
          <w:rFonts w:ascii="Georgia" w:hAnsi="Georgia"/>
          <w:sz w:val="20"/>
          <w:szCs w:val="20"/>
        </w:rPr>
        <w:t>4</w:t>
      </w:r>
      <w:r w:rsidRPr="00DE5AB6">
        <w:rPr>
          <w:rFonts w:ascii="Georgia" w:hAnsi="Georgia"/>
          <w:sz w:val="20"/>
          <w:szCs w:val="20"/>
        </w:rPr>
        <w:t xml:space="preserve">5 medlemmer. Det blev </w:t>
      </w:r>
      <w:r>
        <w:rPr>
          <w:rFonts w:ascii="Georgia" w:hAnsi="Georgia"/>
          <w:sz w:val="20"/>
          <w:szCs w:val="20"/>
        </w:rPr>
        <w:t>be</w:t>
      </w:r>
      <w:r w:rsidRPr="00DE5AB6">
        <w:rPr>
          <w:rFonts w:ascii="Georgia" w:hAnsi="Georgia"/>
          <w:sz w:val="20"/>
          <w:szCs w:val="20"/>
        </w:rPr>
        <w:t>mærket, at de gratis medlemmer (Tine og Gurli) også skal huskes i indberetningen.</w:t>
      </w:r>
    </w:p>
    <w:p w14:paraId="16A91616" w14:textId="77777777" w:rsidR="00DE5AB6" w:rsidRPr="00DE5AB6" w:rsidRDefault="00DE5AB6" w:rsidP="00DE5AB6">
      <w:pPr>
        <w:rPr>
          <w:rFonts w:ascii="Georgia" w:hAnsi="Georgia"/>
          <w:sz w:val="20"/>
          <w:szCs w:val="20"/>
        </w:rPr>
      </w:pPr>
      <w:r w:rsidRPr="00DE5AB6">
        <w:rPr>
          <w:rFonts w:ascii="Georgia" w:hAnsi="Georgia"/>
          <w:sz w:val="20"/>
          <w:szCs w:val="20"/>
        </w:rPr>
        <w:t>Beretningen blev afsluttet med en tak til medlemmer og deltagere. Forsamlingen takkede formanden med klapsalver.</w:t>
      </w:r>
    </w:p>
    <w:p w14:paraId="6FC10781" w14:textId="77777777" w:rsidR="00DE5AB6" w:rsidRPr="00DE5AB6" w:rsidRDefault="00DE5AB6" w:rsidP="00DE5AB6">
      <w:pPr>
        <w:rPr>
          <w:rFonts w:ascii="Georgia" w:hAnsi="Georgia"/>
          <w:b/>
          <w:bCs/>
          <w:sz w:val="20"/>
          <w:szCs w:val="20"/>
        </w:rPr>
      </w:pPr>
      <w:r w:rsidRPr="00DE5AB6">
        <w:rPr>
          <w:rFonts w:ascii="Georgia" w:hAnsi="Georgia"/>
          <w:b/>
          <w:bCs/>
          <w:sz w:val="20"/>
          <w:szCs w:val="20"/>
        </w:rPr>
        <w:t>4. Aktivitetsplan for den kommende sæson</w:t>
      </w:r>
    </w:p>
    <w:p w14:paraId="5B49E4EF"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lastRenderedPageBreak/>
        <w:t>25. april:</w:t>
      </w:r>
      <w:r w:rsidRPr="00DE5AB6">
        <w:rPr>
          <w:rFonts w:ascii="Georgia" w:hAnsi="Georgia"/>
          <w:sz w:val="20"/>
          <w:szCs w:val="20"/>
        </w:rPr>
        <w:t xml:space="preserve"> Standerhejsning og "Tennissportens Dag" kl. 11.00. Thorkild inviteres til at hejse flaget. Det forventes ikke, at banerne er helt spilleklar endnu.</w:t>
      </w:r>
    </w:p>
    <w:p w14:paraId="3CE09571"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Maj:</w:t>
      </w:r>
      <w:r w:rsidRPr="00DE5AB6">
        <w:rPr>
          <w:rFonts w:ascii="Georgia" w:hAnsi="Georgia"/>
          <w:sz w:val="20"/>
          <w:szCs w:val="20"/>
        </w:rPr>
        <w:t xml:space="preserve"> Maling af klubhus.</w:t>
      </w:r>
    </w:p>
    <w:p w14:paraId="0ED1EA1E"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August/september:</w:t>
      </w:r>
      <w:r w:rsidRPr="00DE5AB6">
        <w:rPr>
          <w:rFonts w:ascii="Georgia" w:hAnsi="Georgia"/>
          <w:sz w:val="20"/>
          <w:szCs w:val="20"/>
        </w:rPr>
        <w:t xml:space="preserve"> Åben Sportsdag (hvis den gennemføres).</w:t>
      </w:r>
    </w:p>
    <w:p w14:paraId="260F411D"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September:</w:t>
      </w:r>
      <w:r w:rsidRPr="00DE5AB6">
        <w:rPr>
          <w:rFonts w:ascii="Georgia" w:hAnsi="Georgia"/>
          <w:sz w:val="20"/>
          <w:szCs w:val="20"/>
        </w:rPr>
        <w:t xml:space="preserve"> Tennisevent og sæsonafslutning.</w:t>
      </w:r>
    </w:p>
    <w:p w14:paraId="3241C290"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1. november:</w:t>
      </w:r>
      <w:r w:rsidRPr="00DE5AB6">
        <w:rPr>
          <w:rFonts w:ascii="Georgia" w:hAnsi="Georgia"/>
          <w:sz w:val="20"/>
          <w:szCs w:val="20"/>
        </w:rPr>
        <w:t xml:space="preserve"> Opstart af skumtennis.</w:t>
      </w:r>
    </w:p>
    <w:p w14:paraId="1FD1DDAA"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Dyrskue:</w:t>
      </w:r>
      <w:r w:rsidRPr="00DE5AB6">
        <w:rPr>
          <w:rFonts w:ascii="Georgia" w:hAnsi="Georgia"/>
          <w:sz w:val="20"/>
          <w:szCs w:val="20"/>
        </w:rPr>
        <w:t xml:space="preserve"> Der var ikke tilslutning til at deltage som indtjeningsprojekt i år.</w:t>
      </w:r>
    </w:p>
    <w:p w14:paraId="513183F2" w14:textId="77777777" w:rsidR="00DE5AB6" w:rsidRPr="00DE5AB6" w:rsidRDefault="00DE5AB6" w:rsidP="00DE5AB6">
      <w:pPr>
        <w:numPr>
          <w:ilvl w:val="0"/>
          <w:numId w:val="2"/>
        </w:numPr>
        <w:rPr>
          <w:rFonts w:ascii="Georgia" w:hAnsi="Georgia"/>
          <w:sz w:val="20"/>
          <w:szCs w:val="20"/>
        </w:rPr>
      </w:pPr>
      <w:r w:rsidRPr="00DE5AB6">
        <w:rPr>
          <w:rFonts w:ascii="Georgia" w:hAnsi="Georgia"/>
          <w:b/>
          <w:bCs/>
          <w:sz w:val="20"/>
          <w:szCs w:val="20"/>
        </w:rPr>
        <w:t>Sportsfest:</w:t>
      </w:r>
      <w:r w:rsidRPr="00DE5AB6">
        <w:rPr>
          <w:rFonts w:ascii="Georgia" w:hAnsi="Georgia"/>
          <w:sz w:val="20"/>
          <w:szCs w:val="20"/>
        </w:rPr>
        <w:t xml:space="preserve"> Foreningen ser gode muligheder for at tjene penge til afdelingen her.</w:t>
      </w:r>
    </w:p>
    <w:p w14:paraId="739FB5CD" w14:textId="77777777" w:rsidR="00DE5AB6" w:rsidRPr="00DE5AB6" w:rsidRDefault="00DE5AB6" w:rsidP="00DE5AB6">
      <w:pPr>
        <w:rPr>
          <w:rFonts w:ascii="Georgia" w:hAnsi="Georgia"/>
          <w:b/>
          <w:bCs/>
          <w:sz w:val="20"/>
          <w:szCs w:val="20"/>
        </w:rPr>
      </w:pPr>
      <w:r w:rsidRPr="00DE5AB6">
        <w:rPr>
          <w:rFonts w:ascii="Georgia" w:hAnsi="Georgia"/>
          <w:b/>
          <w:bCs/>
          <w:sz w:val="20"/>
          <w:szCs w:val="20"/>
        </w:rPr>
        <w:t>5. Regnskab og budget</w:t>
      </w:r>
    </w:p>
    <w:p w14:paraId="510E5FF9" w14:textId="77777777" w:rsidR="00DE5AB6" w:rsidRPr="00DE5AB6" w:rsidRDefault="00DE5AB6" w:rsidP="00DE5AB6">
      <w:pPr>
        <w:rPr>
          <w:rFonts w:ascii="Georgia" w:hAnsi="Georgia"/>
          <w:sz w:val="20"/>
          <w:szCs w:val="20"/>
        </w:rPr>
      </w:pPr>
      <w:r w:rsidRPr="00DE5AB6">
        <w:rPr>
          <w:rFonts w:ascii="Georgia" w:hAnsi="Georgia"/>
          <w:sz w:val="20"/>
          <w:szCs w:val="20"/>
        </w:rPr>
        <w:t>Regnskabet blev gennemgået og godkendt. Det blev bemærket, at GSG&amp;IF har modtaget Idrætsprisen i Roskilde, og at foreningen nyder stor anerkendelse i kommunen.</w:t>
      </w:r>
    </w:p>
    <w:p w14:paraId="2F84BFE1" w14:textId="77777777" w:rsidR="00DE5AB6" w:rsidRPr="00DE5AB6" w:rsidRDefault="00DE5AB6" w:rsidP="00DE5AB6">
      <w:pPr>
        <w:rPr>
          <w:rFonts w:ascii="Georgia" w:hAnsi="Georgia"/>
          <w:b/>
          <w:bCs/>
          <w:sz w:val="20"/>
          <w:szCs w:val="20"/>
        </w:rPr>
      </w:pPr>
      <w:r w:rsidRPr="00DE5AB6">
        <w:rPr>
          <w:rFonts w:ascii="Georgia" w:hAnsi="Georgia"/>
          <w:b/>
          <w:bCs/>
          <w:sz w:val="20"/>
          <w:szCs w:val="20"/>
        </w:rPr>
        <w:t>6. Indkomne forslag</w:t>
      </w:r>
    </w:p>
    <w:p w14:paraId="12C1EE36" w14:textId="77777777" w:rsidR="00DE5AB6" w:rsidRPr="00DE5AB6" w:rsidRDefault="00DE5AB6" w:rsidP="00DE5AB6">
      <w:pPr>
        <w:rPr>
          <w:rFonts w:ascii="Georgia" w:hAnsi="Georgia"/>
          <w:sz w:val="20"/>
          <w:szCs w:val="20"/>
        </w:rPr>
      </w:pPr>
      <w:r w:rsidRPr="00DE5AB6">
        <w:rPr>
          <w:rFonts w:ascii="Georgia" w:hAnsi="Georgia"/>
          <w:sz w:val="20"/>
          <w:szCs w:val="20"/>
        </w:rPr>
        <w:t>Der var ikke modtaget nogen forslag til behandling.</w:t>
      </w:r>
    </w:p>
    <w:p w14:paraId="34DC4E6E" w14:textId="77777777" w:rsidR="00DE5AB6" w:rsidRPr="00DE5AB6" w:rsidRDefault="00DE5AB6" w:rsidP="00DE5AB6">
      <w:pPr>
        <w:rPr>
          <w:rFonts w:ascii="Georgia" w:hAnsi="Georgia"/>
          <w:b/>
          <w:bCs/>
          <w:sz w:val="20"/>
          <w:szCs w:val="20"/>
        </w:rPr>
      </w:pPr>
      <w:r w:rsidRPr="00DE5AB6">
        <w:rPr>
          <w:rFonts w:ascii="Georgia" w:hAnsi="Georgia"/>
          <w:b/>
          <w:bCs/>
          <w:sz w:val="20"/>
          <w:szCs w:val="20"/>
        </w:rPr>
        <w:t>7. Valg til bestyrelsen</w:t>
      </w:r>
    </w:p>
    <w:p w14:paraId="02B9B060" w14:textId="77777777" w:rsidR="00DE5AB6" w:rsidRPr="00DE5AB6" w:rsidRDefault="00DE5AB6" w:rsidP="00DE5AB6">
      <w:pPr>
        <w:numPr>
          <w:ilvl w:val="0"/>
          <w:numId w:val="3"/>
        </w:numPr>
        <w:rPr>
          <w:rFonts w:ascii="Georgia" w:hAnsi="Georgia"/>
          <w:sz w:val="20"/>
          <w:szCs w:val="20"/>
        </w:rPr>
      </w:pPr>
      <w:r w:rsidRPr="00DE5AB6">
        <w:rPr>
          <w:rFonts w:ascii="Georgia" w:hAnsi="Georgia"/>
          <w:b/>
          <w:bCs/>
          <w:sz w:val="20"/>
          <w:szCs w:val="20"/>
        </w:rPr>
        <w:t>Formand:</w:t>
      </w:r>
      <w:r w:rsidRPr="00DE5AB6">
        <w:rPr>
          <w:rFonts w:ascii="Georgia" w:hAnsi="Georgia"/>
          <w:sz w:val="20"/>
          <w:szCs w:val="20"/>
        </w:rPr>
        <w:t xml:space="preserve"> Modtog genvalg. Enstemmigt valgt.</w:t>
      </w:r>
    </w:p>
    <w:p w14:paraId="28B00142" w14:textId="77777777" w:rsidR="00DE5AB6" w:rsidRPr="00DE5AB6" w:rsidRDefault="00DE5AB6" w:rsidP="00DE5AB6">
      <w:pPr>
        <w:numPr>
          <w:ilvl w:val="0"/>
          <w:numId w:val="3"/>
        </w:numPr>
        <w:rPr>
          <w:rFonts w:ascii="Georgia" w:hAnsi="Georgia"/>
          <w:sz w:val="20"/>
          <w:szCs w:val="20"/>
        </w:rPr>
      </w:pPr>
      <w:r w:rsidRPr="00DE5AB6">
        <w:rPr>
          <w:rFonts w:ascii="Georgia" w:hAnsi="Georgia"/>
          <w:b/>
          <w:bCs/>
          <w:sz w:val="20"/>
          <w:szCs w:val="20"/>
        </w:rPr>
        <w:t>Medlemsansvarlig:</w:t>
      </w:r>
      <w:r w:rsidRPr="00DE5AB6">
        <w:rPr>
          <w:rFonts w:ascii="Georgia" w:hAnsi="Georgia"/>
          <w:sz w:val="20"/>
          <w:szCs w:val="20"/>
        </w:rPr>
        <w:t xml:space="preserve"> Modtog genvalg. Enstemmigt valgt.</w:t>
      </w:r>
    </w:p>
    <w:p w14:paraId="032D052B" w14:textId="77777777" w:rsidR="00DE5AB6" w:rsidRPr="00DE5AB6" w:rsidRDefault="00DE5AB6" w:rsidP="00DE5AB6">
      <w:pPr>
        <w:rPr>
          <w:rFonts w:ascii="Georgia" w:hAnsi="Georgia"/>
          <w:b/>
          <w:bCs/>
          <w:sz w:val="20"/>
          <w:szCs w:val="20"/>
        </w:rPr>
      </w:pPr>
      <w:r w:rsidRPr="00DE5AB6">
        <w:rPr>
          <w:rFonts w:ascii="Georgia" w:hAnsi="Georgia"/>
          <w:b/>
          <w:bCs/>
          <w:sz w:val="20"/>
          <w:szCs w:val="20"/>
        </w:rPr>
        <w:t>8. Eventuelt</w:t>
      </w:r>
    </w:p>
    <w:p w14:paraId="712BF1F9" w14:textId="77777777" w:rsidR="00DE5AB6" w:rsidRPr="00DE5AB6" w:rsidRDefault="00DE5AB6" w:rsidP="000F4E80">
      <w:pPr>
        <w:rPr>
          <w:rFonts w:ascii="Georgia" w:hAnsi="Georgia"/>
          <w:sz w:val="20"/>
          <w:szCs w:val="20"/>
        </w:rPr>
      </w:pPr>
      <w:r w:rsidRPr="00DE5AB6">
        <w:rPr>
          <w:rFonts w:ascii="Georgia" w:hAnsi="Georgia"/>
          <w:b/>
          <w:bCs/>
          <w:sz w:val="20"/>
          <w:szCs w:val="20"/>
        </w:rPr>
        <w:t>Ren Natur:</w:t>
      </w:r>
      <w:r w:rsidRPr="00DE5AB6">
        <w:rPr>
          <w:rFonts w:ascii="Georgia" w:hAnsi="Georgia"/>
          <w:sz w:val="20"/>
          <w:szCs w:val="20"/>
        </w:rPr>
        <w:t xml:space="preserve"> Forslag om at samle skrald via en lokal rute for at støtte foreningen.</w:t>
      </w:r>
    </w:p>
    <w:p w14:paraId="3DEED5DF" w14:textId="77777777" w:rsidR="00DE5AB6" w:rsidRPr="00DE5AB6" w:rsidRDefault="00DE5AB6" w:rsidP="000F4E80">
      <w:pPr>
        <w:rPr>
          <w:rFonts w:ascii="Georgia" w:hAnsi="Georgia"/>
          <w:sz w:val="20"/>
          <w:szCs w:val="20"/>
        </w:rPr>
      </w:pPr>
      <w:r w:rsidRPr="00DE5AB6">
        <w:rPr>
          <w:rFonts w:ascii="Georgia" w:hAnsi="Georgia"/>
          <w:b/>
          <w:bCs/>
          <w:sz w:val="20"/>
          <w:szCs w:val="20"/>
        </w:rPr>
        <w:t>Roskilde Festival:</w:t>
      </w:r>
      <w:r w:rsidRPr="00DE5AB6">
        <w:rPr>
          <w:rFonts w:ascii="Georgia" w:hAnsi="Georgia"/>
          <w:sz w:val="20"/>
          <w:szCs w:val="20"/>
        </w:rPr>
        <w:t xml:space="preserve"> Drøftelse af deltagelse. Det vurderes som for krævende (10 dage plus forberedelse), og der mangler en tovholder. Pt. lukket for Gundsølille.</w:t>
      </w:r>
    </w:p>
    <w:p w14:paraId="0E8F9286" w14:textId="77777777" w:rsidR="00DE5AB6" w:rsidRPr="00DE5AB6" w:rsidRDefault="00DE5AB6" w:rsidP="000F4E80">
      <w:pPr>
        <w:rPr>
          <w:rFonts w:ascii="Georgia" w:hAnsi="Georgia"/>
          <w:sz w:val="20"/>
          <w:szCs w:val="20"/>
        </w:rPr>
      </w:pPr>
      <w:r w:rsidRPr="00DE5AB6">
        <w:rPr>
          <w:rFonts w:ascii="Georgia" w:hAnsi="Georgia"/>
          <w:b/>
          <w:bCs/>
          <w:sz w:val="20"/>
          <w:szCs w:val="20"/>
        </w:rPr>
        <w:t>Sponsorat:</w:t>
      </w:r>
      <w:r w:rsidRPr="00DE5AB6">
        <w:rPr>
          <w:rFonts w:ascii="Georgia" w:hAnsi="Georgia"/>
          <w:sz w:val="20"/>
          <w:szCs w:val="20"/>
        </w:rPr>
        <w:t xml:space="preserve"> Mulighed for aftale med Vinotto. Carsten Stoustrup kontaktes for videre dialog.</w:t>
      </w:r>
    </w:p>
    <w:p w14:paraId="34F4CF3C" w14:textId="77777777" w:rsidR="00DE5AB6" w:rsidRPr="00DE5AB6" w:rsidRDefault="00DE5AB6" w:rsidP="000F4E80">
      <w:pPr>
        <w:rPr>
          <w:rFonts w:ascii="Georgia" w:hAnsi="Georgia"/>
          <w:sz w:val="20"/>
          <w:szCs w:val="20"/>
        </w:rPr>
      </w:pPr>
      <w:r w:rsidRPr="00DE5AB6">
        <w:rPr>
          <w:rFonts w:ascii="Georgia" w:hAnsi="Georgia"/>
          <w:b/>
          <w:bCs/>
          <w:sz w:val="20"/>
          <w:szCs w:val="20"/>
        </w:rPr>
        <w:t>Padel/Tennis sammenlægning:</w:t>
      </w:r>
      <w:r w:rsidRPr="00DE5AB6">
        <w:rPr>
          <w:rFonts w:ascii="Georgia" w:hAnsi="Georgia"/>
          <w:sz w:val="20"/>
          <w:szCs w:val="20"/>
        </w:rPr>
        <w:t xml:space="preserve"> Formanden uddybede, at dialogen er i sin spæde fase. Fordele inkluderer bedre udnyttelse af anlæg, fælles kontingentformer (kombikort) og administrativ lettelse ved bestyrelsesreduktion. Eneste nævnte ulempe var logistikken omkring "storkøb af grillpølser".</w:t>
      </w:r>
    </w:p>
    <w:p w14:paraId="2EBEFF40" w14:textId="77777777" w:rsidR="00DE5AB6" w:rsidRPr="00DE5AB6" w:rsidRDefault="00DE5AB6" w:rsidP="000F4E80">
      <w:pPr>
        <w:rPr>
          <w:rFonts w:ascii="Georgia" w:hAnsi="Georgia"/>
          <w:sz w:val="20"/>
          <w:szCs w:val="20"/>
        </w:rPr>
      </w:pPr>
      <w:r w:rsidRPr="00DE5AB6">
        <w:rPr>
          <w:rFonts w:ascii="Georgia" w:hAnsi="Georgia"/>
          <w:b/>
          <w:bCs/>
          <w:sz w:val="20"/>
          <w:szCs w:val="20"/>
        </w:rPr>
        <w:t>Kontingent:</w:t>
      </w:r>
      <w:r w:rsidRPr="00DE5AB6">
        <w:rPr>
          <w:rFonts w:ascii="Georgia" w:hAnsi="Georgia"/>
          <w:sz w:val="20"/>
          <w:szCs w:val="20"/>
        </w:rPr>
        <w:t xml:space="preserve"> Der er prisforskel på børn og voksne, da der pt. ikke tilbydes fast træning.</w:t>
      </w:r>
    </w:p>
    <w:p w14:paraId="7052F48B" w14:textId="77777777" w:rsidR="00DE5AB6" w:rsidRPr="00DE5AB6" w:rsidRDefault="00DE5AB6" w:rsidP="000F4E80">
      <w:pPr>
        <w:rPr>
          <w:rFonts w:ascii="Georgia" w:hAnsi="Georgia"/>
          <w:sz w:val="20"/>
          <w:szCs w:val="20"/>
        </w:rPr>
      </w:pPr>
      <w:r w:rsidRPr="00DE5AB6">
        <w:rPr>
          <w:rFonts w:ascii="Georgia" w:hAnsi="Georgia"/>
          <w:b/>
          <w:bCs/>
          <w:sz w:val="20"/>
          <w:szCs w:val="20"/>
        </w:rPr>
        <w:t>Gæstespil:</w:t>
      </w:r>
      <w:r w:rsidRPr="00DE5AB6">
        <w:rPr>
          <w:rFonts w:ascii="Georgia" w:hAnsi="Georgia"/>
          <w:sz w:val="20"/>
          <w:szCs w:val="20"/>
        </w:rPr>
        <w:t xml:space="preserve"> Det er muligt at købe dagspas/gæstebilletter via MobilePay.</w:t>
      </w:r>
    </w:p>
    <w:p w14:paraId="397C5E79" w14:textId="77777777" w:rsidR="00DE5AB6" w:rsidRPr="00DE5AB6" w:rsidRDefault="00DE5AB6" w:rsidP="000F4E80">
      <w:pPr>
        <w:rPr>
          <w:rFonts w:ascii="Georgia" w:hAnsi="Georgia"/>
          <w:sz w:val="20"/>
          <w:szCs w:val="20"/>
        </w:rPr>
      </w:pPr>
      <w:r w:rsidRPr="00DE5AB6">
        <w:rPr>
          <w:rFonts w:ascii="Georgia" w:hAnsi="Georgia"/>
          <w:b/>
          <w:bCs/>
          <w:sz w:val="20"/>
          <w:szCs w:val="20"/>
        </w:rPr>
        <w:t>Nyt medlemssystem:</w:t>
      </w:r>
      <w:r w:rsidRPr="00DE5AB6">
        <w:rPr>
          <w:rFonts w:ascii="Georgia" w:hAnsi="Georgia"/>
          <w:sz w:val="20"/>
          <w:szCs w:val="20"/>
        </w:rPr>
        <w:t xml:space="preserve"> Der skiftes fra Conventus til et nyt, godkendt elektronisk bogføringssystem, som minder om det, de bruger i Padel. Det nye system kan håndtere dørkoder og er mere tidssvarende.</w:t>
      </w:r>
    </w:p>
    <w:p w14:paraId="73412A09" w14:textId="77777777" w:rsidR="00DE5AB6" w:rsidRPr="00DE5AB6" w:rsidRDefault="00DE5AB6" w:rsidP="000F4E80">
      <w:pPr>
        <w:rPr>
          <w:rFonts w:ascii="Georgia" w:hAnsi="Georgia"/>
          <w:sz w:val="20"/>
          <w:szCs w:val="20"/>
        </w:rPr>
      </w:pPr>
      <w:r w:rsidRPr="00DE5AB6">
        <w:rPr>
          <w:rFonts w:ascii="Georgia" w:hAnsi="Georgia"/>
          <w:b/>
          <w:bCs/>
          <w:sz w:val="20"/>
          <w:szCs w:val="20"/>
        </w:rPr>
        <w:t>Arbejdsdage:</w:t>
      </w:r>
      <w:r w:rsidRPr="00DE5AB6">
        <w:rPr>
          <w:rFonts w:ascii="Georgia" w:hAnsi="Georgia"/>
          <w:sz w:val="20"/>
          <w:szCs w:val="20"/>
        </w:rPr>
        <w:t xml:space="preserve"> Fastlagt til 11.-12. april og 18.-19. april.</w:t>
      </w:r>
    </w:p>
    <w:p w14:paraId="25F6928F" w14:textId="77777777" w:rsidR="00DE5AB6" w:rsidRPr="00DE5AB6" w:rsidRDefault="00DE5AB6" w:rsidP="000F4E80">
      <w:pPr>
        <w:rPr>
          <w:rFonts w:ascii="Georgia" w:hAnsi="Georgia"/>
          <w:sz w:val="20"/>
          <w:szCs w:val="20"/>
        </w:rPr>
      </w:pPr>
      <w:r w:rsidRPr="00DE5AB6">
        <w:rPr>
          <w:rFonts w:ascii="Georgia" w:hAnsi="Georgia"/>
          <w:b/>
          <w:bCs/>
          <w:sz w:val="20"/>
          <w:szCs w:val="20"/>
        </w:rPr>
        <w:t>Træning:</w:t>
      </w:r>
      <w:r w:rsidRPr="00DE5AB6">
        <w:rPr>
          <w:rFonts w:ascii="Georgia" w:hAnsi="Georgia"/>
          <w:sz w:val="20"/>
          <w:szCs w:val="20"/>
        </w:rPr>
        <w:t xml:space="preserve"> Lægges onsdag eller torsdag. Peter træffer den endelige beslutning.</w:t>
      </w:r>
    </w:p>
    <w:p w14:paraId="7F613204" w14:textId="24EA0D1C" w:rsidR="00DE5AB6" w:rsidRPr="00DE5AB6" w:rsidRDefault="00DE5AB6" w:rsidP="00DE5AB6">
      <w:pPr>
        <w:rPr>
          <w:rFonts w:ascii="Georgia" w:hAnsi="Georgia"/>
          <w:sz w:val="20"/>
          <w:szCs w:val="20"/>
        </w:rPr>
      </w:pPr>
    </w:p>
    <w:p w14:paraId="4EC8BAE3" w14:textId="77777777" w:rsidR="00DE5AB6" w:rsidRPr="00DE5AB6" w:rsidRDefault="00DE5AB6" w:rsidP="00DE5AB6">
      <w:pPr>
        <w:rPr>
          <w:rFonts w:ascii="Georgia" w:hAnsi="Georgia"/>
          <w:sz w:val="20"/>
          <w:szCs w:val="20"/>
        </w:rPr>
      </w:pPr>
      <w:r w:rsidRPr="00DE5AB6">
        <w:rPr>
          <w:rFonts w:ascii="Georgia" w:hAnsi="Georgia"/>
          <w:i/>
          <w:iCs/>
          <w:sz w:val="20"/>
          <w:szCs w:val="20"/>
        </w:rPr>
        <w:t>Mødet hævet.</w:t>
      </w:r>
    </w:p>
    <w:p w14:paraId="05B684FD" w14:textId="14FD2B22" w:rsidR="00DE5AB6" w:rsidRPr="00DE5AB6" w:rsidRDefault="00DE5AB6" w:rsidP="00DE5AB6">
      <w:pPr>
        <w:rPr>
          <w:rFonts w:ascii="Georgia" w:hAnsi="Georgia"/>
          <w:sz w:val="20"/>
          <w:szCs w:val="20"/>
        </w:rPr>
      </w:pPr>
      <w:r w:rsidRPr="00DE5AB6">
        <w:rPr>
          <w:rFonts w:ascii="Georgia" w:hAnsi="Georgia"/>
          <w:sz w:val="20"/>
          <w:szCs w:val="20"/>
        </w:rPr>
        <w:t xml:space="preserve">Referent: </w:t>
      </w:r>
      <w:r w:rsidRPr="00DE5AB6">
        <w:rPr>
          <w:rFonts w:ascii="Georgia" w:hAnsi="Georgia"/>
          <w:b/>
          <w:bCs/>
          <w:sz w:val="20"/>
          <w:szCs w:val="20"/>
        </w:rPr>
        <w:t>KRM</w:t>
      </w:r>
      <w:r w:rsidRPr="00DE5AB6">
        <w:rPr>
          <w:rFonts w:ascii="Georgia" w:hAnsi="Georgia"/>
          <w:sz w:val="20"/>
          <w:szCs w:val="20"/>
        </w:rPr>
        <w:t xml:space="preserve"> Dirigent: </w:t>
      </w:r>
      <w:r w:rsidRPr="00DE5AB6">
        <w:rPr>
          <w:rFonts w:ascii="Georgia" w:hAnsi="Georgia"/>
          <w:b/>
          <w:bCs/>
          <w:sz w:val="20"/>
          <w:szCs w:val="20"/>
        </w:rPr>
        <w:t>J</w:t>
      </w:r>
      <w:r w:rsidR="000F4E80">
        <w:rPr>
          <w:rFonts w:ascii="Georgia" w:hAnsi="Georgia"/>
          <w:b/>
          <w:bCs/>
          <w:sz w:val="20"/>
          <w:szCs w:val="20"/>
        </w:rPr>
        <w:t>BØ</w:t>
      </w:r>
    </w:p>
    <w:p w14:paraId="34EC45B2" w14:textId="77777777" w:rsidR="00B25C79" w:rsidRPr="00DE5AB6" w:rsidRDefault="00B25C79">
      <w:pPr>
        <w:rPr>
          <w:rFonts w:ascii="Georgia" w:hAnsi="Georgia"/>
          <w:sz w:val="20"/>
          <w:szCs w:val="20"/>
        </w:rPr>
      </w:pPr>
    </w:p>
    <w:sectPr w:rsidR="00B25C79" w:rsidRPr="00DE5AB6" w:rsidSect="00DE5A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9D7"/>
    <w:multiLevelType w:val="multilevel"/>
    <w:tmpl w:val="42C4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16B94"/>
    <w:multiLevelType w:val="multilevel"/>
    <w:tmpl w:val="D04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84C9C"/>
    <w:multiLevelType w:val="multilevel"/>
    <w:tmpl w:val="95B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E5CFB"/>
    <w:multiLevelType w:val="multilevel"/>
    <w:tmpl w:val="8C3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261492">
    <w:abstractNumId w:val="2"/>
  </w:num>
  <w:num w:numId="2" w16cid:durableId="1167672324">
    <w:abstractNumId w:val="1"/>
  </w:num>
  <w:num w:numId="3" w16cid:durableId="899250136">
    <w:abstractNumId w:val="0"/>
  </w:num>
  <w:num w:numId="4" w16cid:durableId="100032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B6"/>
    <w:rsid w:val="000F4E80"/>
    <w:rsid w:val="003E219B"/>
    <w:rsid w:val="00B25C79"/>
    <w:rsid w:val="00BB2BB4"/>
    <w:rsid w:val="00DE5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FF5"/>
  <w15:chartTrackingRefBased/>
  <w15:docId w15:val="{7B0934C7-80B8-4C5C-A60B-7F804A59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5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5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5AB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5AB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5AB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5AB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5AB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5AB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5AB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5AB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E5AB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E5AB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5AB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5AB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5AB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5AB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5AB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5AB6"/>
    <w:rPr>
      <w:rFonts w:eastAsiaTheme="majorEastAsia" w:cstheme="majorBidi"/>
      <w:color w:val="272727" w:themeColor="text1" w:themeTint="D8"/>
    </w:rPr>
  </w:style>
  <w:style w:type="paragraph" w:styleId="Titel">
    <w:name w:val="Title"/>
    <w:basedOn w:val="Normal"/>
    <w:next w:val="Normal"/>
    <w:link w:val="TitelTegn"/>
    <w:uiPriority w:val="10"/>
    <w:qFormat/>
    <w:rsid w:val="00DE5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5A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5AB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5A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5AB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5AB6"/>
    <w:rPr>
      <w:i/>
      <w:iCs/>
      <w:color w:val="404040" w:themeColor="text1" w:themeTint="BF"/>
    </w:rPr>
  </w:style>
  <w:style w:type="paragraph" w:styleId="Listeafsnit">
    <w:name w:val="List Paragraph"/>
    <w:basedOn w:val="Normal"/>
    <w:uiPriority w:val="34"/>
    <w:qFormat/>
    <w:rsid w:val="00DE5AB6"/>
    <w:pPr>
      <w:ind w:left="720"/>
      <w:contextualSpacing/>
    </w:pPr>
  </w:style>
  <w:style w:type="character" w:styleId="Kraftigfremhvning">
    <w:name w:val="Intense Emphasis"/>
    <w:basedOn w:val="Standardskrifttypeiafsnit"/>
    <w:uiPriority w:val="21"/>
    <w:qFormat/>
    <w:rsid w:val="00DE5AB6"/>
    <w:rPr>
      <w:i/>
      <w:iCs/>
      <w:color w:val="0F4761" w:themeColor="accent1" w:themeShade="BF"/>
    </w:rPr>
  </w:style>
  <w:style w:type="paragraph" w:styleId="Strktcitat">
    <w:name w:val="Intense Quote"/>
    <w:basedOn w:val="Normal"/>
    <w:next w:val="Normal"/>
    <w:link w:val="StrktcitatTegn"/>
    <w:uiPriority w:val="30"/>
    <w:qFormat/>
    <w:rsid w:val="00DE5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5AB6"/>
    <w:rPr>
      <w:i/>
      <w:iCs/>
      <w:color w:val="0F4761" w:themeColor="accent1" w:themeShade="BF"/>
    </w:rPr>
  </w:style>
  <w:style w:type="character" w:styleId="Kraftighenvisning">
    <w:name w:val="Intense Reference"/>
    <w:basedOn w:val="Standardskrifttypeiafsnit"/>
    <w:uiPriority w:val="32"/>
    <w:qFormat/>
    <w:rsid w:val="00DE5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3320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Roloff Monjoin</dc:creator>
  <cp:keywords/>
  <dc:description/>
  <cp:lastModifiedBy>Kristian Roloff Monjoin</cp:lastModifiedBy>
  <cp:revision>2</cp:revision>
  <dcterms:created xsi:type="dcterms:W3CDTF">2026-01-30T07:15:00Z</dcterms:created>
  <dcterms:modified xsi:type="dcterms:W3CDTF">2026-01-30T07:22:00Z</dcterms:modified>
</cp:coreProperties>
</file>